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0C" w:rsidRPr="00F6464E" w:rsidRDefault="0042350C" w:rsidP="0042350C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6464E">
        <w:rPr>
          <w:rFonts w:ascii="Times New Roman" w:hAnsi="Times New Roman" w:cs="Times New Roman"/>
          <w:i/>
        </w:rPr>
        <w:t>10. melléklet</w:t>
      </w:r>
      <w:r>
        <w:rPr>
          <w:rStyle w:val="Lbjegyzet-hivatkozs"/>
          <w:rFonts w:ascii="Times New Roman" w:hAnsi="Times New Roman" w:cs="Times New Roman"/>
          <w:i/>
        </w:rPr>
        <w:footnoteReference w:id="1"/>
      </w:r>
      <w:r w:rsidRPr="00F6464E">
        <w:rPr>
          <w:rFonts w:ascii="Times New Roman" w:hAnsi="Times New Roman" w:cs="Times New Roman"/>
          <w:i/>
        </w:rPr>
        <w:t xml:space="preserve"> 37/2017. (XII.21.) önkormányzati rendelethez</w:t>
      </w:r>
    </w:p>
    <w:p w:rsidR="0042350C" w:rsidRPr="00F6464E" w:rsidRDefault="0042350C" w:rsidP="0042350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42350C" w:rsidRPr="00F6464E" w:rsidRDefault="0042350C" w:rsidP="004235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464E">
        <w:rPr>
          <w:rFonts w:ascii="Times New Roman" w:hAnsi="Times New Roman" w:cs="Times New Roman"/>
          <w:b/>
        </w:rPr>
        <w:t>A helyi területi védelem alatt álló „elemek” listája:</w:t>
      </w:r>
    </w:p>
    <w:p w:rsidR="0042350C" w:rsidRPr="00F6464E" w:rsidRDefault="0042350C" w:rsidP="0042350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tbl>
      <w:tblPr>
        <w:tblStyle w:val="Rcsostblzat"/>
        <w:tblW w:w="97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754"/>
        <w:gridCol w:w="4854"/>
      </w:tblGrid>
      <w:tr w:rsidR="0042350C" w:rsidRPr="00F6464E" w:rsidTr="007A64CD">
        <w:trPr>
          <w:jc w:val="center"/>
        </w:trPr>
        <w:tc>
          <w:tcPr>
            <w:tcW w:w="1101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OLE_LINK3"/>
            <w:r w:rsidRPr="00F6464E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3754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4854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Lehatárolás</w:t>
            </w:r>
          </w:p>
        </w:tc>
      </w:tr>
      <w:tr w:rsidR="0042350C" w:rsidRPr="00F6464E" w:rsidTr="007A64CD">
        <w:trPr>
          <w:jc w:val="center"/>
        </w:trPr>
        <w:tc>
          <w:tcPr>
            <w:tcW w:w="1101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754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Eötvös tér</w:t>
            </w:r>
          </w:p>
        </w:tc>
        <w:tc>
          <w:tcPr>
            <w:tcW w:w="4854" w:type="dxa"/>
          </w:tcPr>
          <w:p w:rsidR="0042350C" w:rsidRPr="00F6464E" w:rsidRDefault="0042350C" w:rsidP="007A64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a teljes tér</w:t>
            </w:r>
          </w:p>
        </w:tc>
      </w:tr>
      <w:tr w:rsidR="0042350C" w:rsidRPr="00F6464E" w:rsidTr="007A64CD">
        <w:trPr>
          <w:jc w:val="center"/>
        </w:trPr>
        <w:tc>
          <w:tcPr>
            <w:tcW w:w="1101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754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Pesti út</w:t>
            </w:r>
          </w:p>
        </w:tc>
        <w:tc>
          <w:tcPr>
            <w:tcW w:w="4854" w:type="dxa"/>
          </w:tcPr>
          <w:p w:rsidR="0042350C" w:rsidRPr="00F6464E" w:rsidRDefault="0042350C" w:rsidP="007A64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K</w:t>
            </w:r>
            <w:r w:rsidR="00756ABF">
              <w:rPr>
                <w:rFonts w:ascii="Times New Roman" w:hAnsi="Times New Roman" w:cs="Times New Roman"/>
                <w:b/>
              </w:rPr>
              <w:t>ossuth Ferenc utca és a Bajcsy-</w:t>
            </w:r>
            <w:r w:rsidRPr="00F6464E">
              <w:rPr>
                <w:rFonts w:ascii="Times New Roman" w:hAnsi="Times New Roman" w:cs="Times New Roman"/>
                <w:b/>
              </w:rPr>
              <w:t>Zsilinszky tér köz</w:t>
            </w:r>
            <w:r w:rsidR="00756ABF">
              <w:rPr>
                <w:rFonts w:ascii="Times New Roman" w:hAnsi="Times New Roman" w:cs="Times New Roman"/>
                <w:b/>
              </w:rPr>
              <w:t>öt</w:t>
            </w:r>
            <w:r w:rsidRPr="00F6464E">
              <w:rPr>
                <w:rFonts w:ascii="Times New Roman" w:hAnsi="Times New Roman" w:cs="Times New Roman"/>
                <w:b/>
              </w:rPr>
              <w:t>ti szakasz</w:t>
            </w:r>
          </w:p>
        </w:tc>
      </w:tr>
      <w:tr w:rsidR="0042350C" w:rsidRPr="00F6464E" w:rsidTr="007A64CD">
        <w:trPr>
          <w:jc w:val="center"/>
        </w:trPr>
        <w:tc>
          <w:tcPr>
            <w:tcW w:w="1101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754" w:type="dxa"/>
          </w:tcPr>
          <w:p w:rsidR="0042350C" w:rsidRPr="00F6464E" w:rsidRDefault="0042350C" w:rsidP="007A64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4E">
              <w:rPr>
                <w:rFonts w:ascii="Times New Roman" w:hAnsi="Times New Roman" w:cs="Times New Roman"/>
                <w:b/>
              </w:rPr>
              <w:t>Iskola utca</w:t>
            </w:r>
          </w:p>
        </w:tc>
        <w:tc>
          <w:tcPr>
            <w:tcW w:w="4854" w:type="dxa"/>
          </w:tcPr>
          <w:p w:rsidR="0042350C" w:rsidRPr="00F6464E" w:rsidRDefault="00756ABF" w:rsidP="00BD07F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</w:t>
            </w:r>
            <w:r w:rsidR="0042350C" w:rsidRPr="00F6464E">
              <w:rPr>
                <w:rFonts w:ascii="Times New Roman" w:hAnsi="Times New Roman" w:cs="Times New Roman"/>
                <w:b/>
              </w:rPr>
              <w:t xml:space="preserve">Kazinczy és </w:t>
            </w:r>
            <w:r>
              <w:rPr>
                <w:rFonts w:ascii="Times New Roman" w:hAnsi="Times New Roman" w:cs="Times New Roman"/>
                <w:b/>
              </w:rPr>
              <w:t xml:space="preserve">az </w:t>
            </w:r>
            <w:r w:rsidR="0042350C" w:rsidRPr="00F6464E">
              <w:rPr>
                <w:rFonts w:ascii="Times New Roman" w:hAnsi="Times New Roman" w:cs="Times New Roman"/>
                <w:b/>
              </w:rPr>
              <w:t>Alkotmány utca köz</w:t>
            </w:r>
            <w:r>
              <w:rPr>
                <w:rFonts w:ascii="Times New Roman" w:hAnsi="Times New Roman" w:cs="Times New Roman"/>
                <w:b/>
              </w:rPr>
              <w:t>öt</w:t>
            </w:r>
            <w:bookmarkStart w:id="1" w:name="_GoBack"/>
            <w:bookmarkEnd w:id="1"/>
            <w:r w:rsidR="0042350C" w:rsidRPr="00F6464E">
              <w:rPr>
                <w:rFonts w:ascii="Times New Roman" w:hAnsi="Times New Roman" w:cs="Times New Roman"/>
                <w:b/>
              </w:rPr>
              <w:t>ti szakasz</w:t>
            </w:r>
          </w:p>
        </w:tc>
      </w:tr>
    </w:tbl>
    <w:bookmarkEnd w:id="0"/>
    <w:p w:rsidR="008642D2" w:rsidRDefault="00756ABF" w:rsidP="00756ABF">
      <w:pPr>
        <w:jc w:val="center"/>
      </w:pPr>
      <w:r>
        <w:t>----------</w:t>
      </w:r>
    </w:p>
    <w:sectPr w:rsidR="0086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FEE" w:rsidRDefault="00B91FEE" w:rsidP="0042350C">
      <w:pPr>
        <w:spacing w:after="0" w:line="240" w:lineRule="auto"/>
      </w:pPr>
      <w:r>
        <w:separator/>
      </w:r>
    </w:p>
  </w:endnote>
  <w:endnote w:type="continuationSeparator" w:id="0">
    <w:p w:rsidR="00B91FEE" w:rsidRDefault="00B91FEE" w:rsidP="0042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FEE" w:rsidRDefault="00B91FEE" w:rsidP="0042350C">
      <w:pPr>
        <w:spacing w:after="0" w:line="240" w:lineRule="auto"/>
      </w:pPr>
      <w:r>
        <w:separator/>
      </w:r>
    </w:p>
  </w:footnote>
  <w:footnote w:type="continuationSeparator" w:id="0">
    <w:p w:rsidR="00B91FEE" w:rsidRDefault="00B91FEE" w:rsidP="0042350C">
      <w:pPr>
        <w:spacing w:after="0" w:line="240" w:lineRule="auto"/>
      </w:pPr>
      <w:r>
        <w:continuationSeparator/>
      </w:r>
    </w:p>
  </w:footnote>
  <w:footnote w:id="1">
    <w:p w:rsidR="0042350C" w:rsidRPr="0042350C" w:rsidRDefault="0042350C" w:rsidP="0042350C">
      <w:pPr>
        <w:pStyle w:val="Lbjegyzetszveg"/>
        <w:jc w:val="both"/>
        <w:rPr>
          <w:rFonts w:ascii="Times New Roman" w:hAnsi="Times New Roman" w:cs="Times New Roman"/>
        </w:rPr>
      </w:pPr>
      <w:r w:rsidRPr="0042350C">
        <w:rPr>
          <w:rStyle w:val="Lbjegyzet-hivatkozs"/>
          <w:rFonts w:ascii="Times New Roman" w:hAnsi="Times New Roman" w:cs="Times New Roman"/>
        </w:rPr>
        <w:footnoteRef/>
      </w:r>
      <w:r w:rsidRPr="0042350C">
        <w:rPr>
          <w:rFonts w:ascii="Times New Roman" w:hAnsi="Times New Roman" w:cs="Times New Roman"/>
        </w:rPr>
        <w:t xml:space="preserve"> A rendeletet 10. melléklettel egészítette ki a 37/2018. (XII. 28.) önkormányzati rendelet 16. §</w:t>
      </w:r>
      <w:proofErr w:type="spellStart"/>
      <w:r w:rsidRPr="0042350C">
        <w:rPr>
          <w:rFonts w:ascii="Times New Roman" w:hAnsi="Times New Roman" w:cs="Times New Roman"/>
        </w:rPr>
        <w:t>-</w:t>
      </w:r>
      <w:proofErr w:type="gramStart"/>
      <w:r w:rsidRPr="0042350C">
        <w:rPr>
          <w:rFonts w:ascii="Times New Roman" w:hAnsi="Times New Roman" w:cs="Times New Roman"/>
        </w:rPr>
        <w:t>a</w:t>
      </w:r>
      <w:proofErr w:type="spellEnd"/>
      <w:r w:rsidRPr="0042350C">
        <w:rPr>
          <w:rFonts w:ascii="Times New Roman" w:hAnsi="Times New Roman" w:cs="Times New Roman"/>
        </w:rPr>
        <w:t>.</w:t>
      </w:r>
      <w:proofErr w:type="gramEnd"/>
      <w:r w:rsidRPr="0042350C">
        <w:rPr>
          <w:rFonts w:ascii="Times New Roman" w:hAnsi="Times New Roman" w:cs="Times New Roman"/>
        </w:rPr>
        <w:t xml:space="preserve"> Hatályos: 2019. január 1-jétől.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ABC"/>
    <w:rsid w:val="0042350C"/>
    <w:rsid w:val="00751ABC"/>
    <w:rsid w:val="00756ABF"/>
    <w:rsid w:val="008642D2"/>
    <w:rsid w:val="008839C8"/>
    <w:rsid w:val="008B6BA6"/>
    <w:rsid w:val="00B91FEE"/>
    <w:rsid w:val="00B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42350C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 w:cs="Times New Roman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jc w:val="both"/>
      <w:outlineLvl w:val="1"/>
    </w:pPr>
    <w:rPr>
      <w:rFonts w:ascii="Times New Roman" w:eastAsiaTheme="majorEastAsia" w:hAnsi="Times New Roman" w:cstheme="majorBidi"/>
      <w:sz w:val="24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jc w:val="both"/>
      <w:outlineLvl w:val="3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 w:line="240" w:lineRule="auto"/>
      <w:ind w:left="357" w:hanging="357"/>
      <w:jc w:val="center"/>
      <w:outlineLvl w:val="4"/>
    </w:pPr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jc w:val="both"/>
      <w:outlineLvl w:val="5"/>
    </w:pPr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7"/>
    </w:pPr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jc w:val="both"/>
      <w:outlineLvl w:val="8"/>
    </w:pPr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rFonts w:ascii="Times New Roman" w:hAnsi="Times New Roman" w:cs="Times New Roman"/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  <w:jc w:val="both"/>
    </w:pPr>
    <w:rPr>
      <w:rFonts w:ascii="Cambria" w:hAnsi="Cambria"/>
      <w:sz w:val="24"/>
      <w:szCs w:val="24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  <w:jc w:val="both"/>
    </w:pPr>
    <w:rPr>
      <w:rFonts w:ascii="Cambria" w:eastAsia="Times New Roman" w:hAnsi="Cambria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423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2350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2350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235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42350C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 w:cs="Times New Roman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jc w:val="both"/>
      <w:outlineLvl w:val="1"/>
    </w:pPr>
    <w:rPr>
      <w:rFonts w:ascii="Times New Roman" w:eastAsiaTheme="majorEastAsia" w:hAnsi="Times New Roman" w:cstheme="majorBidi"/>
      <w:sz w:val="24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jc w:val="both"/>
      <w:outlineLvl w:val="3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 w:line="240" w:lineRule="auto"/>
      <w:ind w:left="357" w:hanging="357"/>
      <w:jc w:val="center"/>
      <w:outlineLvl w:val="4"/>
    </w:pPr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jc w:val="both"/>
      <w:outlineLvl w:val="5"/>
    </w:pPr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7"/>
    </w:pPr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jc w:val="both"/>
      <w:outlineLvl w:val="8"/>
    </w:pPr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rFonts w:ascii="Times New Roman" w:hAnsi="Times New Roman" w:cs="Times New Roman"/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  <w:jc w:val="both"/>
    </w:pPr>
    <w:rPr>
      <w:rFonts w:ascii="Cambria" w:hAnsi="Cambria"/>
      <w:sz w:val="24"/>
      <w:szCs w:val="24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  <w:jc w:val="both"/>
    </w:pPr>
    <w:rPr>
      <w:rFonts w:ascii="Cambria" w:eastAsia="Times New Roman" w:hAnsi="Cambria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423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2350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2350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23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4C80-E966-4A4C-A053-8F9BD76D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280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4</cp:revision>
  <dcterms:created xsi:type="dcterms:W3CDTF">2018-12-13T14:55:00Z</dcterms:created>
  <dcterms:modified xsi:type="dcterms:W3CDTF">2018-12-17T15:46:00Z</dcterms:modified>
</cp:coreProperties>
</file>