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D6" w:rsidRPr="002A7B3B" w:rsidRDefault="003229D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-243205</wp:posOffset>
                </wp:positionV>
                <wp:extent cx="4897120" cy="800100"/>
                <wp:effectExtent l="0" t="4445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712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916CB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6.75pt;margin-top:-19.15pt;width:385.6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lDNtgIAALo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916CB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3229D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3229DB" w:rsidP="00930AA9">
                            <w:pPr>
                              <w:ind w:left="540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saturation sat="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3229DB" w:rsidP="00930AA9">
                      <w:pPr>
                        <w:ind w:left="540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saturation sat="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363D7C" w:rsidRDefault="003229DB" w:rsidP="00A86A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31115</wp:posOffset>
                </wp:positionV>
                <wp:extent cx="5600700" cy="0"/>
                <wp:effectExtent l="10795" t="12065" r="8255" b="698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85pt,2.45pt" to="450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"/>
            </w:pict>
          </mc:Fallback>
        </mc:AlternateContent>
      </w:r>
    </w:p>
    <w:p w:rsidR="00363D7C" w:rsidRPr="0016386A" w:rsidRDefault="006C5DDE" w:rsidP="0016386A">
      <w:pPr>
        <w:tabs>
          <w:tab w:val="left" w:pos="4253"/>
        </w:tabs>
        <w:jc w:val="both"/>
        <w:rPr>
          <w:sz w:val="20"/>
          <w:szCs w:val="20"/>
        </w:rPr>
      </w:pPr>
      <w:r w:rsidRPr="0016386A">
        <w:rPr>
          <w:b/>
          <w:sz w:val="20"/>
          <w:szCs w:val="20"/>
        </w:rPr>
        <w:t>Ügyiratszám</w:t>
      </w:r>
      <w:r w:rsidRPr="0016386A">
        <w:rPr>
          <w:sz w:val="20"/>
          <w:szCs w:val="20"/>
        </w:rPr>
        <w:t>:</w:t>
      </w:r>
      <w:r w:rsidR="0046183B" w:rsidRPr="0016386A">
        <w:rPr>
          <w:sz w:val="20"/>
          <w:szCs w:val="20"/>
        </w:rPr>
        <w:t xml:space="preserve"> </w:t>
      </w:r>
      <w:r w:rsidR="00916CB6" w:rsidRPr="0016386A">
        <w:rPr>
          <w:sz w:val="20"/>
          <w:szCs w:val="20"/>
        </w:rPr>
        <w:t>C</w:t>
      </w:r>
      <w:r w:rsidR="0046183B" w:rsidRPr="0016386A">
        <w:rPr>
          <w:sz w:val="20"/>
          <w:szCs w:val="20"/>
        </w:rPr>
        <w:t>/</w:t>
      </w:r>
      <w:r w:rsidR="00142AA4">
        <w:rPr>
          <w:sz w:val="20"/>
          <w:szCs w:val="20"/>
        </w:rPr>
        <w:t>46024</w:t>
      </w:r>
      <w:r w:rsidR="00637CD1" w:rsidRPr="0016386A">
        <w:rPr>
          <w:sz w:val="20"/>
          <w:szCs w:val="20"/>
        </w:rPr>
        <w:t>/201</w:t>
      </w:r>
      <w:r w:rsidR="00916CB6" w:rsidRPr="0016386A">
        <w:rPr>
          <w:sz w:val="20"/>
          <w:szCs w:val="20"/>
        </w:rPr>
        <w:t>9</w:t>
      </w:r>
      <w:r w:rsidR="00637CD1" w:rsidRPr="0016386A">
        <w:rPr>
          <w:sz w:val="20"/>
          <w:szCs w:val="20"/>
        </w:rPr>
        <w:t>.</w:t>
      </w:r>
      <w:r w:rsidRPr="0016386A">
        <w:rPr>
          <w:sz w:val="20"/>
          <w:szCs w:val="20"/>
        </w:rPr>
        <w:tab/>
      </w:r>
      <w:r w:rsidRPr="0016386A">
        <w:rPr>
          <w:b/>
          <w:sz w:val="20"/>
          <w:szCs w:val="20"/>
          <w:u w:val="single"/>
        </w:rPr>
        <w:t>Tárgy</w:t>
      </w:r>
      <w:r w:rsidRPr="0016386A">
        <w:rPr>
          <w:b/>
          <w:sz w:val="20"/>
          <w:szCs w:val="20"/>
        </w:rPr>
        <w:t>:</w:t>
      </w:r>
      <w:r w:rsidRPr="0016386A">
        <w:rPr>
          <w:sz w:val="20"/>
          <w:szCs w:val="20"/>
        </w:rPr>
        <w:t xml:space="preserve"> </w:t>
      </w:r>
      <w:r w:rsidR="0016386A" w:rsidRPr="0016386A">
        <w:rPr>
          <w:sz w:val="20"/>
          <w:szCs w:val="20"/>
        </w:rPr>
        <w:t xml:space="preserve">Csatlakozás a </w:t>
      </w:r>
      <w:r w:rsidR="0016386A">
        <w:rPr>
          <w:sz w:val="20"/>
          <w:szCs w:val="20"/>
        </w:rPr>
        <w:t>„</w:t>
      </w:r>
      <w:r w:rsidR="0016386A" w:rsidRPr="0016386A">
        <w:rPr>
          <w:sz w:val="20"/>
          <w:szCs w:val="20"/>
        </w:rPr>
        <w:t xml:space="preserve">Három </w:t>
      </w:r>
      <w:r w:rsidR="0016386A">
        <w:rPr>
          <w:sz w:val="20"/>
          <w:szCs w:val="20"/>
        </w:rPr>
        <w:t>g</w:t>
      </w:r>
      <w:r w:rsidR="0016386A" w:rsidRPr="0016386A">
        <w:rPr>
          <w:sz w:val="20"/>
          <w:szCs w:val="20"/>
        </w:rPr>
        <w:t xml:space="preserve">enerációval </w:t>
      </w:r>
      <w:r w:rsidR="0016386A">
        <w:rPr>
          <w:sz w:val="20"/>
          <w:szCs w:val="20"/>
        </w:rPr>
        <w:t>a</w:t>
      </w:r>
      <w:r w:rsidR="0016386A" w:rsidRPr="0016386A">
        <w:rPr>
          <w:sz w:val="20"/>
          <w:szCs w:val="20"/>
        </w:rPr>
        <w:t xml:space="preserve">z </w:t>
      </w:r>
      <w:r w:rsidR="0016386A">
        <w:rPr>
          <w:sz w:val="20"/>
          <w:szCs w:val="20"/>
        </w:rPr>
        <w:t>e</w:t>
      </w:r>
      <w:r w:rsidR="0016386A" w:rsidRPr="0016386A">
        <w:rPr>
          <w:sz w:val="20"/>
          <w:szCs w:val="20"/>
        </w:rPr>
        <w:t>gészs</w:t>
      </w:r>
      <w:r w:rsidR="0016386A">
        <w:rPr>
          <w:sz w:val="20"/>
          <w:szCs w:val="20"/>
        </w:rPr>
        <w:t>égért”</w:t>
      </w:r>
    </w:p>
    <w:p w:rsidR="00637CD1" w:rsidRPr="0016386A" w:rsidRDefault="00637CD1" w:rsidP="00363D7C">
      <w:pPr>
        <w:tabs>
          <w:tab w:val="left" w:pos="4860"/>
        </w:tabs>
        <w:jc w:val="both"/>
        <w:rPr>
          <w:sz w:val="20"/>
          <w:szCs w:val="20"/>
        </w:rPr>
      </w:pPr>
      <w:r w:rsidRPr="0016386A">
        <w:rPr>
          <w:b/>
          <w:sz w:val="20"/>
          <w:szCs w:val="20"/>
        </w:rPr>
        <w:t>Előterjesztő</w:t>
      </w:r>
      <w:r w:rsidR="00363D7C" w:rsidRPr="0016386A">
        <w:rPr>
          <w:sz w:val="20"/>
          <w:szCs w:val="20"/>
        </w:rPr>
        <w:t xml:space="preserve">: </w:t>
      </w:r>
      <w:r w:rsidR="00916CB6" w:rsidRPr="0016386A">
        <w:rPr>
          <w:sz w:val="20"/>
          <w:szCs w:val="20"/>
        </w:rPr>
        <w:t>dr. Csáky András</w:t>
      </w:r>
      <w:r w:rsidRPr="0016386A">
        <w:rPr>
          <w:sz w:val="20"/>
          <w:szCs w:val="20"/>
        </w:rPr>
        <w:t xml:space="preserve"> polgármester</w:t>
      </w:r>
      <w:r w:rsidR="0016386A">
        <w:rPr>
          <w:sz w:val="20"/>
          <w:szCs w:val="20"/>
        </w:rPr>
        <w:tab/>
        <w:t>pályázathoz</w:t>
      </w:r>
    </w:p>
    <w:p w:rsidR="006C5DDE" w:rsidRPr="0016386A" w:rsidRDefault="006C5DDE" w:rsidP="00B23598">
      <w:pPr>
        <w:ind w:left="4500" w:hanging="4500"/>
        <w:jc w:val="both"/>
        <w:rPr>
          <w:sz w:val="20"/>
          <w:szCs w:val="20"/>
        </w:rPr>
      </w:pPr>
      <w:r w:rsidRPr="0016386A">
        <w:rPr>
          <w:b/>
          <w:sz w:val="20"/>
          <w:szCs w:val="20"/>
        </w:rPr>
        <w:t xml:space="preserve">Szakmai előterjesztő: </w:t>
      </w:r>
      <w:r w:rsidR="0016386A" w:rsidRPr="0016386A">
        <w:rPr>
          <w:sz w:val="20"/>
          <w:szCs w:val="20"/>
        </w:rPr>
        <w:t>Jáger Mária vezető-főtanácsos</w:t>
      </w:r>
    </w:p>
    <w:p w:rsidR="00E02C95" w:rsidRDefault="006C5DDE" w:rsidP="003A4A68">
      <w:pPr>
        <w:tabs>
          <w:tab w:val="left" w:pos="2175"/>
        </w:tabs>
        <w:jc w:val="both"/>
      </w:pPr>
      <w:r w:rsidRPr="002A7B3B">
        <w:tab/>
      </w:r>
    </w:p>
    <w:p w:rsidR="008C2D7A" w:rsidRPr="003F015A" w:rsidRDefault="008C2D7A" w:rsidP="00637CD1">
      <w:pPr>
        <w:jc w:val="center"/>
        <w:outlineLvl w:val="0"/>
        <w:rPr>
          <w:b/>
          <w:sz w:val="23"/>
          <w:szCs w:val="23"/>
        </w:rPr>
      </w:pPr>
    </w:p>
    <w:p w:rsidR="006C5DDE" w:rsidRPr="00C623DA" w:rsidRDefault="006C5DDE" w:rsidP="00637CD1">
      <w:pPr>
        <w:jc w:val="center"/>
        <w:outlineLvl w:val="0"/>
        <w:rPr>
          <w:b/>
        </w:rPr>
      </w:pPr>
      <w:r w:rsidRPr="00C623DA">
        <w:rPr>
          <w:b/>
        </w:rPr>
        <w:t>ELŐTERJESZTÉS</w:t>
      </w:r>
    </w:p>
    <w:p w:rsidR="006C5DDE" w:rsidRPr="00C623DA" w:rsidRDefault="006C5DDE" w:rsidP="00637CD1">
      <w:pPr>
        <w:jc w:val="center"/>
        <w:outlineLvl w:val="0"/>
      </w:pPr>
      <w:proofErr w:type="gramStart"/>
      <w:r w:rsidRPr="00C623DA">
        <w:t>a</w:t>
      </w:r>
      <w:proofErr w:type="gramEnd"/>
      <w:r w:rsidRPr="00C623DA">
        <w:t xml:space="preserve"> Képviselő-testület</w:t>
      </w:r>
      <w:r w:rsidR="00637CD1" w:rsidRPr="00C623DA">
        <w:t xml:space="preserve"> 201</w:t>
      </w:r>
      <w:r w:rsidR="00916CB6" w:rsidRPr="00C623DA">
        <w:t>9</w:t>
      </w:r>
      <w:r w:rsidR="00637CD1" w:rsidRPr="00C623DA">
        <w:t xml:space="preserve">. </w:t>
      </w:r>
      <w:r w:rsidR="00916CB6" w:rsidRPr="00C623DA">
        <w:t>november</w:t>
      </w:r>
      <w:r w:rsidR="00637CD1" w:rsidRPr="00C623DA">
        <w:t xml:space="preserve"> </w:t>
      </w:r>
      <w:r w:rsidR="00916CB6" w:rsidRPr="00C623DA">
        <w:t>5</w:t>
      </w:r>
      <w:r w:rsidR="002566F8" w:rsidRPr="00C623DA">
        <w:t>-</w:t>
      </w:r>
      <w:r w:rsidR="00363D7C" w:rsidRPr="00C623DA">
        <w:t>e</w:t>
      </w:r>
      <w:r w:rsidR="00637CD1" w:rsidRPr="00C623DA">
        <w:t>i</w:t>
      </w:r>
      <w:r w:rsidR="0046183B" w:rsidRPr="00C623DA">
        <w:t xml:space="preserve"> </w:t>
      </w:r>
      <w:r w:rsidR="00363D7C" w:rsidRPr="00C623DA">
        <w:t xml:space="preserve">alakuló </w:t>
      </w:r>
      <w:r w:rsidRPr="00C623DA">
        <w:t>ülésére</w:t>
      </w:r>
    </w:p>
    <w:p w:rsidR="006C5DDE" w:rsidRPr="00C623DA" w:rsidRDefault="006C5DDE" w:rsidP="00637CD1">
      <w:pPr>
        <w:jc w:val="center"/>
        <w:outlineLvl w:val="0"/>
        <w:rPr>
          <w:b/>
        </w:rPr>
      </w:pPr>
      <w:r w:rsidRPr="00C623DA">
        <w:rPr>
          <w:b/>
        </w:rPr>
        <w:t>Tisztelt Képviselő-testület!</w:t>
      </w:r>
    </w:p>
    <w:p w:rsidR="006C5DDE" w:rsidRPr="00C623DA" w:rsidRDefault="006C5DDE" w:rsidP="00A86A5A"/>
    <w:p w:rsidR="00AB576C" w:rsidRPr="00C623DA" w:rsidRDefault="00AB576C" w:rsidP="00042B8F">
      <w:pPr>
        <w:jc w:val="both"/>
      </w:pPr>
      <w:r w:rsidRPr="00C623DA">
        <w:t>Dr. Nyujtó M</w:t>
      </w:r>
      <w:r w:rsidR="00042B8F" w:rsidRPr="00C623DA">
        <w:t>elinda, a 2019. június1-je óta betöltetlen</w:t>
      </w:r>
      <w:r w:rsidRPr="00C623DA">
        <w:t xml:space="preserve"> ceglédi XIII. felnőtt háziorvosi körzet helyettesítését ellátó </w:t>
      </w:r>
      <w:r w:rsidR="002610C5" w:rsidRPr="00C623DA">
        <w:t xml:space="preserve">egyéni vállalkozó </w:t>
      </w:r>
      <w:r w:rsidRPr="00C623DA">
        <w:t>szakorvos</w:t>
      </w:r>
      <w:r w:rsidR="002610C5" w:rsidRPr="00C623DA">
        <w:t xml:space="preserve">a </w:t>
      </w:r>
      <w:r w:rsidR="00042B8F" w:rsidRPr="00C623DA">
        <w:t xml:space="preserve">azzal a kezdeményezéssel fordult hozzám, hogy az Emberi Erőforrások Minisztériuma által kiírt </w:t>
      </w:r>
      <w:r w:rsidR="00042B8F" w:rsidRPr="00C623DA">
        <w:rPr>
          <w:i/>
        </w:rPr>
        <w:t xml:space="preserve">„Három generációval az egészségért program II.” </w:t>
      </w:r>
      <w:r w:rsidR="00042B8F" w:rsidRPr="00C623DA">
        <w:t>tárgyú, egészségügyi alapellátó szolgáltatók körében meghirdetett, önrészt nem igénylő pályázatban vegyen részt önkormányzatunk is.</w:t>
      </w:r>
    </w:p>
    <w:p w:rsidR="002610C5" w:rsidRPr="00C623DA" w:rsidRDefault="002610C5" w:rsidP="00042B8F">
      <w:pPr>
        <w:jc w:val="both"/>
      </w:pPr>
    </w:p>
    <w:p w:rsidR="00142AA4" w:rsidRPr="00C623DA" w:rsidRDefault="002610C5" w:rsidP="00142AA4">
      <w:pPr>
        <w:jc w:val="both"/>
      </w:pPr>
      <w:r w:rsidRPr="00C623DA">
        <w:rPr>
          <w:b/>
        </w:rPr>
        <w:t>A pályázat célja röviden:</w:t>
      </w:r>
      <w:r w:rsidRPr="00C623DA">
        <w:t xml:space="preserve"> </w:t>
      </w:r>
      <w:r w:rsidR="00142AA4" w:rsidRPr="00C623DA">
        <w:t xml:space="preserve">a </w:t>
      </w:r>
      <w:r w:rsidR="00142AA4" w:rsidRPr="00C623DA">
        <w:rPr>
          <w:i/>
        </w:rPr>
        <w:t>Három generációval az egészségért program II.</w:t>
      </w:r>
      <w:r w:rsidR="00142AA4" w:rsidRPr="00C623DA">
        <w:t xml:space="preserve"> megvalósítása az egészségügyi alapellátás fejlesztését, valamint az alapellátásban résztvevő szereplők együttműködését állítja központba, bevonva ugyanakkor a szakellátást, az Egészségfejlesztési Irodákat, valamint a területi és települési önkormányzatokat.</w:t>
      </w:r>
    </w:p>
    <w:p w:rsidR="00142AA4" w:rsidRPr="00C623DA" w:rsidRDefault="00142AA4" w:rsidP="00142AA4">
      <w:pPr>
        <w:jc w:val="both"/>
      </w:pPr>
      <w:r w:rsidRPr="00C623DA">
        <w:t xml:space="preserve">A pályázat keretében cél a szív- és érrendszeri prevenciós és gondozási, a rosszindulatú daganatos betegségek szűrését és korai felismerését elősegítő, valamint a gyermekek körében végzett egészségfejlesztési programok megvalósítása, illetve a lelki egészség támogatása. </w:t>
      </w:r>
    </w:p>
    <w:p w:rsidR="00142AA4" w:rsidRPr="00C623DA" w:rsidRDefault="00142AA4" w:rsidP="00142AA4">
      <w:pPr>
        <w:jc w:val="both"/>
      </w:pPr>
      <w:r w:rsidRPr="00C623DA">
        <w:t xml:space="preserve">További cél a magyar lakosság egészségértésének javítása és egészséges életmódjának elősegítése, különös tekintettel a gyermekek körében a rendszeres fizikai aktivitás és az egészséges táplálkozás elterjesztésére, valamint a dohányzás megelőzésére és a leszokás támogatására. </w:t>
      </w:r>
    </w:p>
    <w:p w:rsidR="002610C5" w:rsidRPr="00C623DA" w:rsidRDefault="002610C5" w:rsidP="00142AA4">
      <w:pPr>
        <w:jc w:val="both"/>
      </w:pPr>
    </w:p>
    <w:p w:rsidR="002610C5" w:rsidRPr="00C623DA" w:rsidRDefault="002610C5" w:rsidP="00142AA4">
      <w:pPr>
        <w:jc w:val="both"/>
      </w:pPr>
      <w:r w:rsidRPr="00C623DA">
        <w:t>A pályázó által igényelhető támogatás mértéke: minimum 50.000.000 Ft – maximum 80.000.000 Ft</w:t>
      </w:r>
    </w:p>
    <w:p w:rsidR="002610C5" w:rsidRPr="00C623DA" w:rsidRDefault="002610C5" w:rsidP="00142AA4">
      <w:pPr>
        <w:jc w:val="both"/>
      </w:pPr>
      <w:r w:rsidRPr="00C623DA">
        <w:t>A pályázathoz saját forrás biztosítása nem kötelező.</w:t>
      </w:r>
    </w:p>
    <w:p w:rsidR="00997AFF" w:rsidRPr="00C623DA" w:rsidRDefault="00997AFF" w:rsidP="00142AA4">
      <w:pPr>
        <w:jc w:val="both"/>
      </w:pPr>
    </w:p>
    <w:p w:rsidR="00997AFF" w:rsidRPr="00C623DA" w:rsidRDefault="00997AFF" w:rsidP="00997AFF">
      <w:pPr>
        <w:jc w:val="both"/>
      </w:pPr>
      <w:r w:rsidRPr="00C623DA">
        <w:t xml:space="preserve">A pályázati kiírás </w:t>
      </w:r>
      <w:r w:rsidRPr="00C623DA">
        <w:rPr>
          <w:b/>
        </w:rPr>
        <w:t>keretében közfinanszírozott, háziorvosi</w:t>
      </w:r>
      <w:r w:rsidRPr="00C623DA">
        <w:t xml:space="preserve"> (ide értve a vegyes praxisokat is), </w:t>
      </w:r>
      <w:r w:rsidRPr="00C623DA">
        <w:rPr>
          <w:b/>
        </w:rPr>
        <w:t>valamint házi gyermekorvosi ellátást területi ellátási kötelezettséggel nyújtó egészségügyi szolgáltatók pályázhatnak,</w:t>
      </w:r>
      <w:r w:rsidRPr="00C623DA">
        <w:t xml:space="preserve"> amelyek közfinanszírozott ellátást nyújtanak és erre vonatkozóan működési engedéllyel, valamint hatályos finanszírozási szerződéssel rendelkeznek.</w:t>
      </w:r>
    </w:p>
    <w:p w:rsidR="00997AFF" w:rsidRPr="00C623DA" w:rsidRDefault="00997AFF" w:rsidP="00997AFF">
      <w:pPr>
        <w:pStyle w:val="Listaszerbekezds"/>
        <w:ind w:left="0"/>
        <w:jc w:val="both"/>
      </w:pPr>
    </w:p>
    <w:p w:rsidR="00997AFF" w:rsidRPr="00C623DA" w:rsidRDefault="00997AFF" w:rsidP="00997AFF">
      <w:pPr>
        <w:pStyle w:val="Csakszveg"/>
        <w:jc w:val="both"/>
        <w:rPr>
          <w:rFonts w:ascii="Times New Roman" w:hAnsi="Times New Roman"/>
          <w:sz w:val="24"/>
          <w:szCs w:val="24"/>
        </w:rPr>
      </w:pPr>
      <w:r w:rsidRPr="00C623DA">
        <w:rPr>
          <w:rFonts w:ascii="Times New Roman" w:hAnsi="Times New Roman"/>
          <w:sz w:val="24"/>
          <w:szCs w:val="24"/>
        </w:rPr>
        <w:t xml:space="preserve">Másrészt pályázhatnak olyan helyi önkormányzatok társulásai (a továbbiakban: Önkormányzati Társulások), amelyek közfinanszírozott, háziorvosi ellátást területi ellátási kötelezettséggel nyújtó egészségügyi szolgáltatókkal szerződéses jogviszonyban állnak és vállalják a pályázati felhívásban előírt intézkedések megvalósítását. </w:t>
      </w:r>
    </w:p>
    <w:p w:rsidR="00997AFF" w:rsidRPr="00C623DA" w:rsidRDefault="00997AFF" w:rsidP="00997AFF">
      <w:pPr>
        <w:pStyle w:val="Listaszerbekezds"/>
        <w:ind w:left="0"/>
        <w:jc w:val="both"/>
      </w:pPr>
    </w:p>
    <w:p w:rsidR="00997AFF" w:rsidRPr="00C623DA" w:rsidRDefault="00997AFF" w:rsidP="00C623DA">
      <w:pPr>
        <w:jc w:val="both"/>
      </w:pPr>
      <w:r w:rsidRPr="00C623DA">
        <w:t xml:space="preserve">Jelen felhívás keretében </w:t>
      </w:r>
      <w:r w:rsidRPr="00C623DA">
        <w:rPr>
          <w:b/>
        </w:rPr>
        <w:t>a háziorvosi szolgáltatók kizárólag konzorciumban pályázhatnak</w:t>
      </w:r>
      <w:r w:rsidRPr="00C623DA">
        <w:t xml:space="preserve"> az alábbiak szerint: </w:t>
      </w:r>
    </w:p>
    <w:p w:rsidR="00997AFF" w:rsidRPr="00C623DA" w:rsidRDefault="00997AFF" w:rsidP="00C623DA">
      <w:pPr>
        <w:pStyle w:val="Listaszerbekezds"/>
        <w:numPr>
          <w:ilvl w:val="0"/>
          <w:numId w:val="21"/>
        </w:numPr>
        <w:contextualSpacing/>
        <w:jc w:val="both"/>
      </w:pPr>
      <w:r w:rsidRPr="00C623DA">
        <w:t>háziorvosi szolgálatok együttműködésében,</w:t>
      </w:r>
    </w:p>
    <w:p w:rsidR="00997AFF" w:rsidRPr="00C623DA" w:rsidRDefault="00997AFF" w:rsidP="00C623DA">
      <w:pPr>
        <w:pStyle w:val="Listaszerbekezds"/>
        <w:numPr>
          <w:ilvl w:val="0"/>
          <w:numId w:val="21"/>
        </w:numPr>
        <w:contextualSpacing/>
        <w:jc w:val="both"/>
      </w:pPr>
      <w:r w:rsidRPr="00C623DA">
        <w:t>háziorvosi és házi gyermekorvosi szolgálatok együttműködésben</w:t>
      </w:r>
    </w:p>
    <w:p w:rsidR="00997AFF" w:rsidRPr="00C623DA" w:rsidRDefault="00997AFF" w:rsidP="00C623DA">
      <w:pPr>
        <w:jc w:val="both"/>
      </w:pPr>
      <w:r w:rsidRPr="00C623DA">
        <w:t>(a továbbiakban: háziorvosi szolgálatok konzorciuma).</w:t>
      </w:r>
    </w:p>
    <w:p w:rsidR="00997AFF" w:rsidRPr="00C623DA" w:rsidRDefault="00997AFF" w:rsidP="00C623DA">
      <w:pPr>
        <w:tabs>
          <w:tab w:val="left" w:pos="3039"/>
        </w:tabs>
        <w:jc w:val="both"/>
      </w:pPr>
      <w:r w:rsidRPr="00C623DA">
        <w:tab/>
      </w:r>
    </w:p>
    <w:p w:rsidR="00997AFF" w:rsidRPr="00C623DA" w:rsidRDefault="00997AFF" w:rsidP="00C623DA">
      <w:pPr>
        <w:jc w:val="both"/>
      </w:pPr>
      <w:r w:rsidRPr="00C623DA">
        <w:t xml:space="preserve">A résztvevő háziorvosi szolgálatok konzorciuma, a szolgálatok praxis joggal bíró háziorvosainak és házi gyermekorvosainak nyilatkozataiban foglalt szakmai-szervezési együttműködése. A </w:t>
      </w:r>
      <w:r w:rsidRPr="00C623DA">
        <w:rPr>
          <w:u w:val="single"/>
        </w:rPr>
        <w:t xml:space="preserve">konzorcium </w:t>
      </w:r>
      <w:r w:rsidRPr="00C623DA">
        <w:t>vállalja az együttműködési feladatok teljesítését.</w:t>
      </w:r>
    </w:p>
    <w:p w:rsidR="00997AFF" w:rsidRPr="00C623DA" w:rsidRDefault="00997AFF" w:rsidP="00C623DA">
      <w:pPr>
        <w:jc w:val="both"/>
      </w:pPr>
    </w:p>
    <w:p w:rsidR="00997AFF" w:rsidRPr="00C623DA" w:rsidRDefault="00997AFF" w:rsidP="00C623DA">
      <w:pPr>
        <w:jc w:val="both"/>
      </w:pPr>
      <w:r w:rsidRPr="00C623DA">
        <w:lastRenderedPageBreak/>
        <w:t>A háziorvosi szolgálatok konzorciumának az alábbi feltételeknek kell megfelelnie:</w:t>
      </w:r>
    </w:p>
    <w:p w:rsidR="00997AFF" w:rsidRPr="00C623DA" w:rsidRDefault="00997AFF" w:rsidP="00C623DA">
      <w:pPr>
        <w:pStyle w:val="Listaszerbekezds"/>
        <w:numPr>
          <w:ilvl w:val="0"/>
          <w:numId w:val="22"/>
        </w:numPr>
        <w:contextualSpacing/>
        <w:jc w:val="both"/>
      </w:pPr>
      <w:r w:rsidRPr="00C623DA">
        <w:t>legalább öt háziorvosi szolgálatnak részt kell vennie azzal, hogy legalább az egyikük 0-18 éves korosztály ellátására is szerződött,</w:t>
      </w:r>
    </w:p>
    <w:p w:rsidR="00997AFF" w:rsidRPr="00C623DA" w:rsidRDefault="00997AFF" w:rsidP="00C623DA">
      <w:pPr>
        <w:pStyle w:val="Listaszerbekezds"/>
        <w:numPr>
          <w:ilvl w:val="0"/>
          <w:numId w:val="22"/>
        </w:numPr>
        <w:contextualSpacing/>
        <w:jc w:val="both"/>
      </w:pPr>
      <w:r w:rsidRPr="00C623DA">
        <w:t xml:space="preserve">a konzorciumot alkotó praxisok legfeljebb két, egymással határos járásban működhetnek,  </w:t>
      </w:r>
    </w:p>
    <w:p w:rsidR="00997AFF" w:rsidRPr="00C623DA" w:rsidRDefault="00997AFF" w:rsidP="00C623DA">
      <w:pPr>
        <w:pStyle w:val="Listaszerbekezds"/>
        <w:numPr>
          <w:ilvl w:val="0"/>
          <w:numId w:val="22"/>
        </w:numPr>
        <w:contextualSpacing/>
        <w:jc w:val="both"/>
      </w:pPr>
      <w:r w:rsidRPr="00C623DA">
        <w:t>egy háziorvosi szolgálat csak egy tá</w:t>
      </w:r>
      <w:r w:rsidR="005F677C" w:rsidRPr="00C623DA">
        <w:t>mogatási kérelemben szerepelhet.</w:t>
      </w:r>
    </w:p>
    <w:p w:rsidR="005F677C" w:rsidRPr="00C623DA" w:rsidRDefault="005F677C" w:rsidP="005F677C">
      <w:pPr>
        <w:pStyle w:val="Listaszerbekezds"/>
        <w:ind w:left="0"/>
        <w:contextualSpacing/>
        <w:jc w:val="both"/>
      </w:pPr>
    </w:p>
    <w:p w:rsidR="005F677C" w:rsidRPr="00C623DA" w:rsidRDefault="005F677C" w:rsidP="005F677C">
      <w:pPr>
        <w:pStyle w:val="Listaszerbekezds"/>
        <w:ind w:left="0"/>
        <w:contextualSpacing/>
        <w:jc w:val="both"/>
      </w:pPr>
      <w:r w:rsidRPr="00C623DA">
        <w:t xml:space="preserve">Ebben a körben az önkormányzatok – társulás kivételével, amely Cegléd vonatkozásában, az egészségügyi alapellátásban nem releváns – külön nem jelennek meg lehetséges támogatottként, azonban a betöltetlen praxis működtetése kötelezettség, esetünkben mind a helyettes orvos és a szakszemélyzet biztosított és működési engedéllyel, </w:t>
      </w:r>
      <w:r w:rsidR="00C623DA" w:rsidRPr="00C623DA">
        <w:t>és finanszírozási szerződéssel is rendelkezünk.</w:t>
      </w:r>
      <w:r w:rsidR="00FB6D94">
        <w:t xml:space="preserve"> A felhívásban rögzített kizáró feltételek ugyanakkor nem állnak fenn, ezért bízunk abban, hogy a pályázat végül sikerrel jár. </w:t>
      </w:r>
    </w:p>
    <w:p w:rsidR="00A0407D" w:rsidRDefault="00A0407D" w:rsidP="00997AFF">
      <w:pPr>
        <w:widowControl w:val="0"/>
        <w:jc w:val="both"/>
        <w:outlineLvl w:val="0"/>
        <w:rPr>
          <w:bCs/>
        </w:rPr>
      </w:pPr>
    </w:p>
    <w:p w:rsidR="00F26AE9" w:rsidRDefault="00F26AE9" w:rsidP="00997AFF">
      <w:pPr>
        <w:widowControl w:val="0"/>
        <w:jc w:val="both"/>
        <w:outlineLvl w:val="0"/>
        <w:rPr>
          <w:bCs/>
        </w:rPr>
      </w:pPr>
      <w:r>
        <w:rPr>
          <w:bCs/>
        </w:rPr>
        <w:t xml:space="preserve">A döntéshozatal a pályázati határidőre való tekintettel nem halasztható </w:t>
      </w:r>
      <w:r w:rsidR="00FB6D94">
        <w:rPr>
          <w:bCs/>
        </w:rPr>
        <w:t xml:space="preserve">a </w:t>
      </w:r>
      <w:r>
        <w:rPr>
          <w:bCs/>
        </w:rPr>
        <w:t>következő ülésünkre.</w:t>
      </w:r>
    </w:p>
    <w:p w:rsidR="00F26AE9" w:rsidRPr="00C623DA" w:rsidRDefault="00F26AE9" w:rsidP="00997AFF">
      <w:pPr>
        <w:widowControl w:val="0"/>
        <w:jc w:val="both"/>
        <w:outlineLvl w:val="0"/>
        <w:rPr>
          <w:bCs/>
        </w:rPr>
      </w:pPr>
    </w:p>
    <w:p w:rsidR="00066DC0" w:rsidRPr="00C623DA" w:rsidRDefault="00066DC0" w:rsidP="00066DC0">
      <w:pPr>
        <w:tabs>
          <w:tab w:val="left" w:pos="851"/>
        </w:tabs>
        <w:ind w:right="-1"/>
        <w:jc w:val="both"/>
      </w:pPr>
      <w:r w:rsidRPr="00C623DA">
        <w:t xml:space="preserve">A döntéshozatal a Magyarország helyi önkormányzatairól szóló 2011. évi CLXXXIX. törvény (Mötv.) 46. § (1) bekezdése alapján, a (2) bekezdésben foglaltakra figyelemmel </w:t>
      </w:r>
      <w:r w:rsidRPr="00C623DA">
        <w:rPr>
          <w:b/>
        </w:rPr>
        <w:t>nyilvános</w:t>
      </w:r>
      <w:r w:rsidRPr="00C623DA">
        <w:t xml:space="preserve"> </w:t>
      </w:r>
      <w:r w:rsidRPr="00C623DA">
        <w:rPr>
          <w:b/>
        </w:rPr>
        <w:t>ülés</w:t>
      </w:r>
      <w:r w:rsidRPr="00C623DA">
        <w:t xml:space="preserve"> keretében, az 50. § rendelkezése</w:t>
      </w:r>
      <w:r w:rsidR="008D3979" w:rsidRPr="00C623DA">
        <w:t>i alapján – figyelemmel a 42. §-</w:t>
      </w:r>
      <w:r w:rsidRPr="00C623DA">
        <w:t xml:space="preserve">ban </w:t>
      </w:r>
      <w:r w:rsidR="000E5F17" w:rsidRPr="00C623DA">
        <w:t>és a Kt. SzMSz</w:t>
      </w:r>
      <w:r w:rsidR="00916CB6" w:rsidRPr="00C623DA">
        <w:t xml:space="preserve"> 44. §-ában</w:t>
      </w:r>
      <w:r w:rsidR="000E5F17" w:rsidRPr="00C623DA">
        <w:t xml:space="preserve"> </w:t>
      </w:r>
      <w:r w:rsidRPr="00C623DA">
        <w:t>foglalt rendelkezés</w:t>
      </w:r>
      <w:r w:rsidR="000E5F17" w:rsidRPr="00C623DA">
        <w:t>ek</w:t>
      </w:r>
      <w:r w:rsidRPr="00C623DA">
        <w:t xml:space="preserve">re – </w:t>
      </w:r>
      <w:r w:rsidR="00D5445D" w:rsidRPr="00C623DA">
        <w:rPr>
          <w:b/>
        </w:rPr>
        <w:t>egyszerű</w:t>
      </w:r>
      <w:r w:rsidRPr="00C623DA">
        <w:t xml:space="preserve"> </w:t>
      </w:r>
      <w:r w:rsidRPr="00C623DA">
        <w:rPr>
          <w:b/>
        </w:rPr>
        <w:t>szavazati arány</w:t>
      </w:r>
      <w:r w:rsidRPr="00C623DA">
        <w:t>t igényel.</w:t>
      </w:r>
    </w:p>
    <w:p w:rsidR="00E82D6C" w:rsidRPr="00C623DA" w:rsidRDefault="00E82D6C" w:rsidP="00E82D6C"/>
    <w:p w:rsidR="008C2D7A" w:rsidRPr="00C623DA" w:rsidRDefault="00E82D6C" w:rsidP="00594C72">
      <w:pPr>
        <w:tabs>
          <w:tab w:val="left" w:pos="8280"/>
        </w:tabs>
        <w:outlineLvl w:val="0"/>
      </w:pPr>
      <w:r w:rsidRPr="00C623DA">
        <w:t>Cegléd, 201</w:t>
      </w:r>
      <w:r w:rsidR="00916CB6" w:rsidRPr="00C623DA">
        <w:t>9</w:t>
      </w:r>
      <w:r w:rsidRPr="00C623DA">
        <w:t xml:space="preserve">. </w:t>
      </w:r>
      <w:r w:rsidR="0016386A" w:rsidRPr="00C623DA">
        <w:t>november</w:t>
      </w:r>
      <w:r w:rsidRPr="00C623DA">
        <w:t xml:space="preserve"> </w:t>
      </w:r>
      <w:r w:rsidR="0016386A" w:rsidRPr="00C623DA">
        <w:t>4</w:t>
      </w:r>
      <w:r w:rsidRPr="00C623DA">
        <w:t>.</w:t>
      </w:r>
    </w:p>
    <w:p w:rsidR="00985A9C" w:rsidRPr="00C623DA" w:rsidRDefault="00916CB6" w:rsidP="009B4E62">
      <w:pPr>
        <w:tabs>
          <w:tab w:val="left" w:pos="7371"/>
        </w:tabs>
        <w:jc w:val="right"/>
        <w:outlineLvl w:val="0"/>
      </w:pPr>
      <w:r w:rsidRPr="00C623DA">
        <w:t>Dr. Csáky András</w:t>
      </w:r>
    </w:p>
    <w:p w:rsidR="00A0407D" w:rsidRDefault="00E06D74" w:rsidP="00A0407D">
      <w:pPr>
        <w:ind w:right="282"/>
        <w:jc w:val="right"/>
        <w:rPr>
          <w:sz w:val="22"/>
          <w:szCs w:val="22"/>
        </w:rPr>
      </w:pPr>
      <w:proofErr w:type="gramStart"/>
      <w:r w:rsidRPr="00C623DA">
        <w:t>p</w:t>
      </w:r>
      <w:r w:rsidR="00E82D6C" w:rsidRPr="00C623DA">
        <w:t>olgármester</w:t>
      </w:r>
      <w:proofErr w:type="gramEnd"/>
    </w:p>
    <w:p w:rsidR="00A0407D" w:rsidRDefault="00A0407D" w:rsidP="00A0407D">
      <w:pPr>
        <w:ind w:right="282"/>
        <w:jc w:val="right"/>
        <w:rPr>
          <w:sz w:val="22"/>
          <w:szCs w:val="22"/>
        </w:rPr>
      </w:pPr>
    </w:p>
    <w:p w:rsidR="000828B3" w:rsidRPr="002813BD" w:rsidRDefault="000828B3" w:rsidP="00A0407D">
      <w:pPr>
        <w:ind w:right="282"/>
        <w:jc w:val="center"/>
        <w:rPr>
          <w:b/>
        </w:rPr>
      </w:pPr>
      <w:r w:rsidRPr="002813BD">
        <w:rPr>
          <w:b/>
        </w:rPr>
        <w:t>Határozati javaslat</w:t>
      </w:r>
    </w:p>
    <w:p w:rsidR="000828B3" w:rsidRPr="002813BD" w:rsidRDefault="000828B3" w:rsidP="000828B3">
      <w:pPr>
        <w:jc w:val="center"/>
        <w:rPr>
          <w:b/>
        </w:rPr>
      </w:pPr>
    </w:p>
    <w:p w:rsidR="000828B3" w:rsidRPr="002813BD" w:rsidRDefault="000828B3" w:rsidP="000828B3">
      <w:pPr>
        <w:jc w:val="both"/>
      </w:pPr>
      <w:r w:rsidRPr="002813BD">
        <w:rPr>
          <w:b/>
        </w:rPr>
        <w:t xml:space="preserve">Cegléd Város Önkormányzatának Képviselő-testülete </w:t>
      </w:r>
      <w:r w:rsidR="0016386A" w:rsidRPr="002813BD">
        <w:rPr>
          <w:b/>
        </w:rPr>
        <w:t>–</w:t>
      </w:r>
      <w:r w:rsidRPr="002813BD">
        <w:rPr>
          <w:b/>
        </w:rPr>
        <w:t xml:space="preserve"> </w:t>
      </w:r>
      <w:r w:rsidR="0016386A" w:rsidRPr="002813BD">
        <w:rPr>
          <w:bCs/>
        </w:rPr>
        <w:t xml:space="preserve">mint a területi ellátási kötelezettséggel rendelkező ceglédi XIII. felnőtt háziorvosi </w:t>
      </w:r>
      <w:proofErr w:type="gramStart"/>
      <w:r w:rsidR="0016386A" w:rsidRPr="002813BD">
        <w:rPr>
          <w:bCs/>
        </w:rPr>
        <w:t xml:space="preserve">körzet </w:t>
      </w:r>
      <w:r w:rsidR="0016386A" w:rsidRPr="002813BD">
        <w:t>helyettesítéssel</w:t>
      </w:r>
      <w:proofErr w:type="gramEnd"/>
      <w:r w:rsidR="0016386A" w:rsidRPr="002813BD">
        <w:t xml:space="preserve"> ellátott </w:t>
      </w:r>
      <w:r w:rsidR="0016386A" w:rsidRPr="002813BD">
        <w:rPr>
          <w:bCs/>
        </w:rPr>
        <w:t>működtetője</w:t>
      </w:r>
    </w:p>
    <w:p w:rsidR="000828B3" w:rsidRDefault="000828B3" w:rsidP="0016386A">
      <w:pPr>
        <w:spacing w:before="120"/>
        <w:ind w:left="360" w:hanging="360"/>
        <w:jc w:val="both"/>
      </w:pPr>
      <w:r w:rsidRPr="002813BD">
        <w:rPr>
          <w:b/>
        </w:rPr>
        <w:t xml:space="preserve">1.) </w:t>
      </w:r>
      <w:r w:rsidR="0016386A" w:rsidRPr="002813BD">
        <w:t>Csatlakozik az EMMI „</w:t>
      </w:r>
      <w:r w:rsidR="0016386A" w:rsidRPr="002813BD">
        <w:rPr>
          <w:i/>
        </w:rPr>
        <w:t>Három generációval az egészségért program II.</w:t>
      </w:r>
      <w:r w:rsidR="0016386A" w:rsidRPr="002813BD">
        <w:t xml:space="preserve">” pályázatban résztvevő szolgáltatói konzorciumhoz, melynek keretében együttműködik azon egészségügyi </w:t>
      </w:r>
      <w:r w:rsidR="002813BD" w:rsidRPr="002813BD">
        <w:t>alapellátási szolgáltatókkal, a</w:t>
      </w:r>
      <w:r w:rsidR="0016386A" w:rsidRPr="002813BD">
        <w:t xml:space="preserve">melyek </w:t>
      </w:r>
      <w:r w:rsidR="002813BD" w:rsidRPr="002813BD">
        <w:t>a pályázati cél megvalósítását</w:t>
      </w:r>
      <w:r w:rsidR="002813BD">
        <w:t xml:space="preserve"> </w:t>
      </w:r>
      <w:r w:rsidR="0048080E">
        <w:t xml:space="preserve">Cegléd városban, </w:t>
      </w:r>
      <w:r w:rsidR="002813BD">
        <w:t>az előírt feltételeknek megfelelően vállalják.</w:t>
      </w:r>
    </w:p>
    <w:p w:rsidR="002813BD" w:rsidRDefault="002813BD" w:rsidP="0016386A">
      <w:pPr>
        <w:spacing w:before="120"/>
        <w:ind w:left="360" w:hanging="360"/>
        <w:jc w:val="both"/>
      </w:pPr>
      <w:r w:rsidRPr="002813BD">
        <w:rPr>
          <w:b/>
        </w:rPr>
        <w:t>2.)</w:t>
      </w:r>
      <w:r>
        <w:t xml:space="preserve"> Önrészt nem vállal, tekintettel arra, hogy az 1. pontban hivatkozott program Pályázati Felhívás</w:t>
      </w:r>
      <w:r w:rsidR="0043384B">
        <w:t>á</w:t>
      </w:r>
      <w:r>
        <w:t xml:space="preserve">ban </w:t>
      </w:r>
      <w:r w:rsidR="00142AA4">
        <w:t>ez a</w:t>
      </w:r>
      <w:r>
        <w:t xml:space="preserve"> feltétel nem szerepel.</w:t>
      </w:r>
    </w:p>
    <w:p w:rsidR="002813BD" w:rsidRDefault="002813BD" w:rsidP="0016386A">
      <w:pPr>
        <w:spacing w:before="120"/>
        <w:ind w:left="360" w:hanging="360"/>
        <w:jc w:val="both"/>
      </w:pPr>
      <w:r>
        <w:rPr>
          <w:b/>
        </w:rPr>
        <w:t xml:space="preserve">3.) </w:t>
      </w:r>
      <w:r>
        <w:t>Megbízza dr. Nyujtó Melind</w:t>
      </w:r>
      <w:r w:rsidR="00B75F64">
        <w:t>a szakorvost</w:t>
      </w:r>
      <w:r>
        <w:t>, a ceglédi XIII. felnőtt háziorvosi körzet helyettesítésé</w:t>
      </w:r>
      <w:r w:rsidR="00B75F64">
        <w:t>t</w:t>
      </w:r>
      <w:r w:rsidR="0043384B">
        <w:t xml:space="preserve"> </w:t>
      </w:r>
      <w:r w:rsidR="00B75F64">
        <w:t xml:space="preserve">közreműködéssel </w:t>
      </w:r>
      <w:r w:rsidR="0043384B">
        <w:t>ellátó</w:t>
      </w:r>
      <w:r>
        <w:t xml:space="preserve"> </w:t>
      </w:r>
      <w:r w:rsidR="00B75F64" w:rsidRPr="00B75F64">
        <w:rPr>
          <w:color w:val="0F243E"/>
        </w:rPr>
        <w:t>Nyujtimed Kft.</w:t>
      </w:r>
      <w:r w:rsidR="00B75F64" w:rsidRPr="00B75F64">
        <w:t xml:space="preserve"> (székhelye: 2700 Cegléd, Szolnoki út 59. 2/1</w:t>
      </w:r>
      <w:proofErr w:type="gramStart"/>
      <w:r w:rsidR="00B75F64" w:rsidRPr="00B75F64">
        <w:t>.,</w:t>
      </w:r>
      <w:proofErr w:type="gramEnd"/>
      <w:r w:rsidR="00B75F64" w:rsidRPr="00B75F64">
        <w:t xml:space="preserve"> adószáma: </w:t>
      </w:r>
      <w:r w:rsidR="00B75F64" w:rsidRPr="00B75F64">
        <w:rPr>
          <w:color w:val="0F243E"/>
        </w:rPr>
        <w:t xml:space="preserve">263439921-1-13) </w:t>
      </w:r>
      <w:r w:rsidR="00B75F64" w:rsidRPr="00B75F64">
        <w:t>ü</w:t>
      </w:r>
      <w:r w:rsidR="00B75F64">
        <w:t>gyvezetőjét</w:t>
      </w:r>
      <w:r w:rsidR="0043384B">
        <w:t>, hogy</w:t>
      </w:r>
      <w:r>
        <w:t xml:space="preserve"> a pályázat benyújtásával és megvalósításával kapcsolatos </w:t>
      </w:r>
      <w:r w:rsidR="0043384B">
        <w:t>feladatokat ellássa, azzal a feltétellel, hogy a keletkező dokumentációt - a személy</w:t>
      </w:r>
      <w:r w:rsidR="00142AA4">
        <w:t>es</w:t>
      </w:r>
      <w:r w:rsidR="0043384B">
        <w:t xml:space="preserve"> adatot tartalmazó iratok kivételével - az önkormányzat rendelkezésére bocsátja.</w:t>
      </w:r>
    </w:p>
    <w:p w:rsidR="0043384B" w:rsidRPr="002813BD" w:rsidRDefault="0043384B" w:rsidP="0016386A">
      <w:pPr>
        <w:spacing w:before="120"/>
        <w:ind w:left="360" w:hanging="360"/>
        <w:jc w:val="both"/>
      </w:pPr>
      <w:r>
        <w:rPr>
          <w:b/>
        </w:rPr>
        <w:t xml:space="preserve">4.) </w:t>
      </w:r>
      <w:r w:rsidRPr="0043384B">
        <w:t>Meghatalmazza dr. Csáky András polgármestert az önkormányzat</w:t>
      </w:r>
      <w:r>
        <w:t xml:space="preserve"> pályázat</w:t>
      </w:r>
      <w:r w:rsidR="00B75F64">
        <w:t>i elj</w:t>
      </w:r>
      <w:r>
        <w:t>árásban történő képviseletére és a szükséges dokumentumok aláírására</w:t>
      </w:r>
    </w:p>
    <w:p w:rsidR="000828B3" w:rsidRPr="002813BD" w:rsidRDefault="0043384B" w:rsidP="00A0407D">
      <w:pPr>
        <w:spacing w:before="120"/>
        <w:ind w:left="360" w:hanging="360"/>
        <w:jc w:val="both"/>
      </w:pPr>
      <w:r>
        <w:rPr>
          <w:b/>
          <w:bCs/>
        </w:rPr>
        <w:t>5</w:t>
      </w:r>
      <w:r w:rsidR="000828B3" w:rsidRPr="002813BD">
        <w:rPr>
          <w:b/>
          <w:bCs/>
        </w:rPr>
        <w:t xml:space="preserve">.) </w:t>
      </w:r>
      <w:r w:rsidR="000828B3" w:rsidRPr="002813BD">
        <w:t>Utasítja a Ceglédi Közös Önkormányzati Hivatalt a szükséges intézkedések megtételére.</w:t>
      </w:r>
    </w:p>
    <w:p w:rsidR="000828B3" w:rsidRPr="002813BD" w:rsidRDefault="000828B3" w:rsidP="002813BD">
      <w:pPr>
        <w:tabs>
          <w:tab w:val="left" w:pos="5103"/>
        </w:tabs>
        <w:jc w:val="both"/>
      </w:pPr>
      <w:r w:rsidRPr="002813BD">
        <w:rPr>
          <w:b/>
        </w:rPr>
        <w:t>Határidő</w:t>
      </w:r>
      <w:r w:rsidRPr="002813BD">
        <w:t>: azonnal</w:t>
      </w:r>
      <w:r w:rsidRPr="002813BD">
        <w:tab/>
      </w:r>
      <w:r w:rsidRPr="002813BD">
        <w:rPr>
          <w:b/>
        </w:rPr>
        <w:t>Felelős</w:t>
      </w:r>
      <w:r w:rsidRPr="002813BD">
        <w:t xml:space="preserve">: Dr. </w:t>
      </w:r>
      <w:smartTag w:uri="urn:schemas-microsoft-com:office:smarttags" w:element="PersonName">
        <w:smartTagPr>
          <w:attr w:name="ProductID" w:val="Diósgyőri Gitta"/>
        </w:smartTagPr>
        <w:r w:rsidRPr="002813BD">
          <w:t>Diósgyőri Gitta</w:t>
        </w:r>
      </w:smartTag>
      <w:r w:rsidRPr="002813BD">
        <w:t xml:space="preserve"> </w:t>
      </w:r>
      <w:r w:rsidR="00762237" w:rsidRPr="002813BD">
        <w:t>címzetes fő</w:t>
      </w:r>
      <w:r w:rsidRPr="002813BD">
        <w:t>jegyző</w:t>
      </w:r>
    </w:p>
    <w:p w:rsidR="00594C72" w:rsidRDefault="00594C72" w:rsidP="000828B3">
      <w:pPr>
        <w:jc w:val="center"/>
        <w:rPr>
          <w:b/>
          <w:sz w:val="23"/>
          <w:szCs w:val="23"/>
        </w:rPr>
      </w:pPr>
    </w:p>
    <w:p w:rsidR="00E06D74" w:rsidRPr="00762237" w:rsidRDefault="00E06D74" w:rsidP="00E06D74">
      <w:pPr>
        <w:tabs>
          <w:tab w:val="center" w:pos="1620"/>
        </w:tabs>
        <w:jc w:val="both"/>
        <w:rPr>
          <w:sz w:val="20"/>
          <w:szCs w:val="20"/>
          <w:u w:val="single"/>
        </w:rPr>
      </w:pPr>
      <w:r w:rsidRPr="00762237">
        <w:rPr>
          <w:sz w:val="20"/>
          <w:szCs w:val="20"/>
          <w:u w:val="single"/>
        </w:rPr>
        <w:t>A határozatot kapják:</w:t>
      </w:r>
    </w:p>
    <w:p w:rsidR="00E06D74" w:rsidRDefault="00E06D74" w:rsidP="00E06D74">
      <w:pPr>
        <w:jc w:val="both"/>
        <w:rPr>
          <w:sz w:val="20"/>
          <w:szCs w:val="20"/>
        </w:rPr>
      </w:pPr>
      <w:r w:rsidRPr="00762237">
        <w:rPr>
          <w:sz w:val="20"/>
          <w:szCs w:val="20"/>
        </w:rPr>
        <w:t xml:space="preserve">1.) </w:t>
      </w:r>
      <w:r w:rsidR="0016386A">
        <w:rPr>
          <w:sz w:val="20"/>
          <w:szCs w:val="20"/>
        </w:rPr>
        <w:t>szakmai előterjesztő</w:t>
      </w:r>
    </w:p>
    <w:p w:rsidR="0016386A" w:rsidRPr="00762237" w:rsidRDefault="0016386A" w:rsidP="00E06D74">
      <w:pPr>
        <w:jc w:val="both"/>
        <w:rPr>
          <w:sz w:val="20"/>
          <w:szCs w:val="20"/>
        </w:rPr>
      </w:pPr>
      <w:r>
        <w:rPr>
          <w:sz w:val="20"/>
          <w:szCs w:val="20"/>
        </w:rPr>
        <w:t>2.) dr. Nyujtó Melinda megbízott háziorvos</w:t>
      </w:r>
    </w:p>
    <w:p w:rsidR="00E06D74" w:rsidRPr="00762237" w:rsidRDefault="0016386A" w:rsidP="00E06D74">
      <w:pPr>
        <w:jc w:val="both"/>
        <w:rPr>
          <w:sz w:val="20"/>
          <w:szCs w:val="20"/>
        </w:rPr>
      </w:pPr>
      <w:r>
        <w:rPr>
          <w:sz w:val="20"/>
          <w:szCs w:val="20"/>
        </w:rPr>
        <w:t>2.) KÖH Pénzügyi Iroda</w:t>
      </w:r>
    </w:p>
    <w:p w:rsidR="008C2D7A" w:rsidRPr="00762237" w:rsidRDefault="00E06D74" w:rsidP="00261B64">
      <w:pPr>
        <w:tabs>
          <w:tab w:val="left" w:pos="6400"/>
        </w:tabs>
        <w:jc w:val="both"/>
        <w:rPr>
          <w:sz w:val="20"/>
          <w:szCs w:val="20"/>
        </w:rPr>
      </w:pPr>
      <w:r w:rsidRPr="00762237">
        <w:rPr>
          <w:sz w:val="20"/>
          <w:szCs w:val="20"/>
        </w:rPr>
        <w:t>3.) Jegyzőkönyv</w:t>
      </w:r>
    </w:p>
    <w:p w:rsidR="003F015A" w:rsidRDefault="008C2D7A" w:rsidP="00A0407D">
      <w:pPr>
        <w:ind w:firstLine="1701"/>
        <w:jc w:val="both"/>
        <w:rPr>
          <w:sz w:val="23"/>
          <w:szCs w:val="23"/>
        </w:rPr>
      </w:pPr>
      <w:r w:rsidRPr="003F015A">
        <w:rPr>
          <w:sz w:val="23"/>
          <w:szCs w:val="23"/>
          <w:u w:val="single"/>
        </w:rPr>
        <w:t>Az előterjesztést láttam:</w:t>
      </w:r>
    </w:p>
    <w:p w:rsidR="00A0407D" w:rsidRPr="00A0407D" w:rsidRDefault="008C2D7A" w:rsidP="003C3136">
      <w:pPr>
        <w:tabs>
          <w:tab w:val="left" w:pos="2410"/>
        </w:tabs>
        <w:ind w:firstLine="3969"/>
        <w:jc w:val="both"/>
        <w:rPr>
          <w:sz w:val="23"/>
          <w:szCs w:val="23"/>
        </w:rPr>
      </w:pPr>
      <w:r w:rsidRPr="003F015A">
        <w:rPr>
          <w:sz w:val="23"/>
          <w:szCs w:val="23"/>
        </w:rPr>
        <w:t>Dr. Diósgyőri Gitta</w:t>
      </w:r>
      <w:r w:rsidR="00DD09A4">
        <w:rPr>
          <w:sz w:val="23"/>
          <w:szCs w:val="23"/>
        </w:rPr>
        <w:t xml:space="preserve"> </w:t>
      </w:r>
      <w:r w:rsidR="009B4E62">
        <w:rPr>
          <w:sz w:val="23"/>
          <w:szCs w:val="23"/>
        </w:rPr>
        <w:t>címzetes</w:t>
      </w:r>
      <w:r w:rsidR="00A0407D">
        <w:rPr>
          <w:sz w:val="23"/>
          <w:szCs w:val="23"/>
        </w:rPr>
        <w:t xml:space="preserve"> </w:t>
      </w:r>
      <w:r w:rsidR="009B4E62">
        <w:rPr>
          <w:sz w:val="23"/>
          <w:szCs w:val="23"/>
        </w:rPr>
        <w:t>fő</w:t>
      </w:r>
      <w:r w:rsidRPr="003F015A">
        <w:rPr>
          <w:sz w:val="23"/>
          <w:szCs w:val="23"/>
        </w:rPr>
        <w:t>jegyző</w:t>
      </w:r>
    </w:p>
    <w:sectPr w:rsidR="00A0407D" w:rsidRPr="00A0407D" w:rsidSect="00A0407D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26" w:rsidRDefault="001D2E26">
      <w:r>
        <w:separator/>
      </w:r>
    </w:p>
  </w:endnote>
  <w:endnote w:type="continuationSeparator" w:id="0">
    <w:p w:rsidR="001D2E26" w:rsidRDefault="001D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7C" w:rsidRPr="00A0407D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A0407D">
      <w:rPr>
        <w:rStyle w:val="Oldalszm"/>
        <w:sz w:val="20"/>
        <w:szCs w:val="20"/>
      </w:rPr>
      <w:fldChar w:fldCharType="begin"/>
    </w:r>
    <w:r w:rsidRPr="00A0407D">
      <w:rPr>
        <w:rStyle w:val="Oldalszm"/>
        <w:sz w:val="20"/>
        <w:szCs w:val="20"/>
      </w:rPr>
      <w:instrText xml:space="preserve">PAGE  </w:instrText>
    </w:r>
    <w:r w:rsidRPr="00A0407D">
      <w:rPr>
        <w:rStyle w:val="Oldalszm"/>
        <w:sz w:val="20"/>
        <w:szCs w:val="20"/>
      </w:rPr>
      <w:fldChar w:fldCharType="separate"/>
    </w:r>
    <w:r w:rsidR="0077612C">
      <w:rPr>
        <w:rStyle w:val="Oldalszm"/>
        <w:noProof/>
        <w:sz w:val="20"/>
        <w:szCs w:val="20"/>
      </w:rPr>
      <w:t>1</w:t>
    </w:r>
    <w:r w:rsidRPr="00A0407D">
      <w:rPr>
        <w:rStyle w:val="Oldalszm"/>
        <w:sz w:val="20"/>
        <w:szCs w:val="20"/>
      </w:rPr>
      <w:fldChar w:fldCharType="end"/>
    </w:r>
    <w:r w:rsidRPr="00A0407D">
      <w:rPr>
        <w:rStyle w:val="Oldalszm"/>
        <w:sz w:val="20"/>
        <w:szCs w:val="20"/>
      </w:rPr>
      <w:t>/</w:t>
    </w:r>
    <w:r w:rsidR="00C623DA">
      <w:rPr>
        <w:rStyle w:val="Oldalszm"/>
        <w:sz w:val="20"/>
        <w:szCs w:val="20"/>
      </w:rPr>
      <w:t>2</w:t>
    </w:r>
  </w:p>
  <w:p w:rsidR="00F95C7C" w:rsidRPr="00A0407D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26" w:rsidRDefault="001D2E26">
      <w:r>
        <w:separator/>
      </w:r>
    </w:p>
  </w:footnote>
  <w:footnote w:type="continuationSeparator" w:id="0">
    <w:p w:rsidR="001D2E26" w:rsidRDefault="001D2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AB0" w:rsidRPr="00522D17" w:rsidRDefault="00F46AB0" w:rsidP="00F46AB0">
    <w:pPr>
      <w:pStyle w:val="lfej"/>
      <w:jc w:val="right"/>
      <w:rPr>
        <w:b/>
        <w:i/>
        <w:sz w:val="18"/>
        <w:szCs w:val="18"/>
      </w:rPr>
    </w:pPr>
    <w:r w:rsidRPr="00522D17">
      <w:rPr>
        <w:b/>
        <w:i/>
        <w:sz w:val="18"/>
        <w:szCs w:val="18"/>
      </w:rPr>
      <w:t>Helyben osztott anyag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F519F"/>
    <w:multiLevelType w:val="hybridMultilevel"/>
    <w:tmpl w:val="2AD0EA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0C3D6D"/>
    <w:multiLevelType w:val="hybridMultilevel"/>
    <w:tmpl w:val="597C8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8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20"/>
  </w:num>
  <w:num w:numId="4">
    <w:abstractNumId w:val="9"/>
  </w:num>
  <w:num w:numId="5">
    <w:abstractNumId w:val="3"/>
  </w:num>
  <w:num w:numId="6">
    <w:abstractNumId w:val="21"/>
  </w:num>
  <w:num w:numId="7">
    <w:abstractNumId w:val="14"/>
  </w:num>
  <w:num w:numId="8">
    <w:abstractNumId w:val="7"/>
  </w:num>
  <w:num w:numId="9">
    <w:abstractNumId w:val="1"/>
  </w:num>
  <w:num w:numId="10">
    <w:abstractNumId w:val="10"/>
  </w:num>
  <w:num w:numId="11">
    <w:abstractNumId w:val="12"/>
  </w:num>
  <w:num w:numId="12">
    <w:abstractNumId w:val="5"/>
  </w:num>
  <w:num w:numId="13">
    <w:abstractNumId w:val="18"/>
  </w:num>
  <w:num w:numId="14">
    <w:abstractNumId w:val="2"/>
  </w:num>
  <w:num w:numId="15">
    <w:abstractNumId w:val="19"/>
  </w:num>
  <w:num w:numId="16">
    <w:abstractNumId w:val="8"/>
  </w:num>
  <w:num w:numId="17">
    <w:abstractNumId w:val="6"/>
  </w:num>
  <w:num w:numId="18">
    <w:abstractNumId w:val="16"/>
  </w:num>
  <w:num w:numId="19">
    <w:abstractNumId w:val="0"/>
  </w:num>
  <w:num w:numId="20">
    <w:abstractNumId w:val="17"/>
  </w:num>
  <w:num w:numId="21">
    <w:abstractNumId w:val="15"/>
  </w:num>
  <w:num w:numId="2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2CFF"/>
    <w:rsid w:val="00023E6C"/>
    <w:rsid w:val="00026F8D"/>
    <w:rsid w:val="000275B0"/>
    <w:rsid w:val="000348D4"/>
    <w:rsid w:val="000356FE"/>
    <w:rsid w:val="00041485"/>
    <w:rsid w:val="00042B8F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828B3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65BB"/>
    <w:rsid w:val="000D2308"/>
    <w:rsid w:val="000D7F82"/>
    <w:rsid w:val="000E5F17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42AA4"/>
    <w:rsid w:val="001528E9"/>
    <w:rsid w:val="00153BE0"/>
    <w:rsid w:val="0015443C"/>
    <w:rsid w:val="0015448B"/>
    <w:rsid w:val="00154F56"/>
    <w:rsid w:val="00161734"/>
    <w:rsid w:val="0016266D"/>
    <w:rsid w:val="0016386A"/>
    <w:rsid w:val="00170C18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0F4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2E26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33AF2"/>
    <w:rsid w:val="00235B88"/>
    <w:rsid w:val="002566F8"/>
    <w:rsid w:val="002610C5"/>
    <w:rsid w:val="00261B64"/>
    <w:rsid w:val="00266B45"/>
    <w:rsid w:val="002813BD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29DB"/>
    <w:rsid w:val="0032461F"/>
    <w:rsid w:val="00327437"/>
    <w:rsid w:val="00330797"/>
    <w:rsid w:val="00332635"/>
    <w:rsid w:val="00332927"/>
    <w:rsid w:val="00333BF5"/>
    <w:rsid w:val="00340694"/>
    <w:rsid w:val="0035275D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C154B"/>
    <w:rsid w:val="003C1C88"/>
    <w:rsid w:val="003C3136"/>
    <w:rsid w:val="003C3E9D"/>
    <w:rsid w:val="003D222F"/>
    <w:rsid w:val="003D2CC7"/>
    <w:rsid w:val="003D408D"/>
    <w:rsid w:val="003F015A"/>
    <w:rsid w:val="003F7235"/>
    <w:rsid w:val="004034BE"/>
    <w:rsid w:val="004104E4"/>
    <w:rsid w:val="0041215D"/>
    <w:rsid w:val="00412A2C"/>
    <w:rsid w:val="00412D41"/>
    <w:rsid w:val="004218C7"/>
    <w:rsid w:val="0042466B"/>
    <w:rsid w:val="004257B7"/>
    <w:rsid w:val="00425F7B"/>
    <w:rsid w:val="00426EBD"/>
    <w:rsid w:val="00431934"/>
    <w:rsid w:val="00431D8A"/>
    <w:rsid w:val="0043384B"/>
    <w:rsid w:val="00436822"/>
    <w:rsid w:val="00443568"/>
    <w:rsid w:val="00451FF1"/>
    <w:rsid w:val="00455C25"/>
    <w:rsid w:val="00455CDD"/>
    <w:rsid w:val="00457F67"/>
    <w:rsid w:val="00457F69"/>
    <w:rsid w:val="0046183B"/>
    <w:rsid w:val="004665FB"/>
    <w:rsid w:val="0048080E"/>
    <w:rsid w:val="00485911"/>
    <w:rsid w:val="00492833"/>
    <w:rsid w:val="0049516B"/>
    <w:rsid w:val="004A3B69"/>
    <w:rsid w:val="004B01EE"/>
    <w:rsid w:val="004B0D40"/>
    <w:rsid w:val="004B13E1"/>
    <w:rsid w:val="004B2FAA"/>
    <w:rsid w:val="004B4EEA"/>
    <w:rsid w:val="004C3584"/>
    <w:rsid w:val="004C4621"/>
    <w:rsid w:val="004D53E5"/>
    <w:rsid w:val="004D6266"/>
    <w:rsid w:val="004E0B83"/>
    <w:rsid w:val="004E20A5"/>
    <w:rsid w:val="004E541F"/>
    <w:rsid w:val="004E64B3"/>
    <w:rsid w:val="004F0B76"/>
    <w:rsid w:val="004F44D7"/>
    <w:rsid w:val="004F7737"/>
    <w:rsid w:val="00503F18"/>
    <w:rsid w:val="0050421A"/>
    <w:rsid w:val="0051034E"/>
    <w:rsid w:val="00511F92"/>
    <w:rsid w:val="0051512E"/>
    <w:rsid w:val="00522D17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4C72"/>
    <w:rsid w:val="005962BD"/>
    <w:rsid w:val="005973F4"/>
    <w:rsid w:val="005A1260"/>
    <w:rsid w:val="005A1292"/>
    <w:rsid w:val="005A5DC1"/>
    <w:rsid w:val="005A7541"/>
    <w:rsid w:val="005B0C51"/>
    <w:rsid w:val="005B18C0"/>
    <w:rsid w:val="005B2660"/>
    <w:rsid w:val="005C2BB7"/>
    <w:rsid w:val="005C339E"/>
    <w:rsid w:val="005C766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5F677C"/>
    <w:rsid w:val="00601AA8"/>
    <w:rsid w:val="00625F9A"/>
    <w:rsid w:val="006261F1"/>
    <w:rsid w:val="00627612"/>
    <w:rsid w:val="00630D0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1804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AAE"/>
    <w:rsid w:val="006F7F8C"/>
    <w:rsid w:val="00712A80"/>
    <w:rsid w:val="00712DA3"/>
    <w:rsid w:val="00712FBC"/>
    <w:rsid w:val="00723244"/>
    <w:rsid w:val="00725110"/>
    <w:rsid w:val="007512DC"/>
    <w:rsid w:val="007540F5"/>
    <w:rsid w:val="00755383"/>
    <w:rsid w:val="007616D3"/>
    <w:rsid w:val="00762237"/>
    <w:rsid w:val="00770566"/>
    <w:rsid w:val="00772B2B"/>
    <w:rsid w:val="0077612C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D095D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1116F"/>
    <w:rsid w:val="0082113A"/>
    <w:rsid w:val="00830B4A"/>
    <w:rsid w:val="00845857"/>
    <w:rsid w:val="00853C56"/>
    <w:rsid w:val="0085690F"/>
    <w:rsid w:val="00856A52"/>
    <w:rsid w:val="00865AE9"/>
    <w:rsid w:val="00870D04"/>
    <w:rsid w:val="00872021"/>
    <w:rsid w:val="0087234D"/>
    <w:rsid w:val="00877662"/>
    <w:rsid w:val="00880990"/>
    <w:rsid w:val="008960C4"/>
    <w:rsid w:val="008A5468"/>
    <w:rsid w:val="008A58CF"/>
    <w:rsid w:val="008B461C"/>
    <w:rsid w:val="008C2D7A"/>
    <w:rsid w:val="008D1BB1"/>
    <w:rsid w:val="008D3979"/>
    <w:rsid w:val="008E255C"/>
    <w:rsid w:val="008E2656"/>
    <w:rsid w:val="008E4D89"/>
    <w:rsid w:val="008F271D"/>
    <w:rsid w:val="008F5158"/>
    <w:rsid w:val="0090518F"/>
    <w:rsid w:val="009106F6"/>
    <w:rsid w:val="00913D6C"/>
    <w:rsid w:val="00916CB6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97AFF"/>
    <w:rsid w:val="009B0498"/>
    <w:rsid w:val="009B1A94"/>
    <w:rsid w:val="009B4E62"/>
    <w:rsid w:val="009C624A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07D"/>
    <w:rsid w:val="00A0488E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43D5"/>
    <w:rsid w:val="00A6526F"/>
    <w:rsid w:val="00A723F8"/>
    <w:rsid w:val="00A81E2D"/>
    <w:rsid w:val="00A86A5A"/>
    <w:rsid w:val="00A912BF"/>
    <w:rsid w:val="00A97FAA"/>
    <w:rsid w:val="00AA3C8C"/>
    <w:rsid w:val="00AA769E"/>
    <w:rsid w:val="00AB1986"/>
    <w:rsid w:val="00AB480E"/>
    <w:rsid w:val="00AB576C"/>
    <w:rsid w:val="00AC01F2"/>
    <w:rsid w:val="00AC3151"/>
    <w:rsid w:val="00AC4AB7"/>
    <w:rsid w:val="00AC6E62"/>
    <w:rsid w:val="00AD38EE"/>
    <w:rsid w:val="00AD5577"/>
    <w:rsid w:val="00AE01FC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7590"/>
    <w:rsid w:val="00B63BAF"/>
    <w:rsid w:val="00B671B3"/>
    <w:rsid w:val="00B716E4"/>
    <w:rsid w:val="00B72085"/>
    <w:rsid w:val="00B7368F"/>
    <w:rsid w:val="00B739B8"/>
    <w:rsid w:val="00B75A50"/>
    <w:rsid w:val="00B75F64"/>
    <w:rsid w:val="00B763D5"/>
    <w:rsid w:val="00B826E7"/>
    <w:rsid w:val="00B85B14"/>
    <w:rsid w:val="00B86071"/>
    <w:rsid w:val="00B93DB3"/>
    <w:rsid w:val="00B9524F"/>
    <w:rsid w:val="00BA0E23"/>
    <w:rsid w:val="00BA678F"/>
    <w:rsid w:val="00BB0CFE"/>
    <w:rsid w:val="00BB3BE3"/>
    <w:rsid w:val="00BC0508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23DA"/>
    <w:rsid w:val="00C629A1"/>
    <w:rsid w:val="00C769D5"/>
    <w:rsid w:val="00C83846"/>
    <w:rsid w:val="00C874C7"/>
    <w:rsid w:val="00C904BC"/>
    <w:rsid w:val="00C92043"/>
    <w:rsid w:val="00C92E8D"/>
    <w:rsid w:val="00C959AF"/>
    <w:rsid w:val="00CA1936"/>
    <w:rsid w:val="00CC6523"/>
    <w:rsid w:val="00CD1F40"/>
    <w:rsid w:val="00CD3DF0"/>
    <w:rsid w:val="00CE0FBF"/>
    <w:rsid w:val="00CE2592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343D"/>
    <w:rsid w:val="00D5445D"/>
    <w:rsid w:val="00D70108"/>
    <w:rsid w:val="00D74F21"/>
    <w:rsid w:val="00D92B21"/>
    <w:rsid w:val="00D92B67"/>
    <w:rsid w:val="00D93545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09A4"/>
    <w:rsid w:val="00DD1B4C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4C98"/>
    <w:rsid w:val="00E167BB"/>
    <w:rsid w:val="00E2189F"/>
    <w:rsid w:val="00E247CA"/>
    <w:rsid w:val="00E24B47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95A1D"/>
    <w:rsid w:val="00EA3204"/>
    <w:rsid w:val="00EA5D98"/>
    <w:rsid w:val="00EA704E"/>
    <w:rsid w:val="00EA7A2C"/>
    <w:rsid w:val="00EB1C5F"/>
    <w:rsid w:val="00EB4A18"/>
    <w:rsid w:val="00EC3C46"/>
    <w:rsid w:val="00EC645C"/>
    <w:rsid w:val="00ED2BD2"/>
    <w:rsid w:val="00ED30D6"/>
    <w:rsid w:val="00ED56CE"/>
    <w:rsid w:val="00EE1140"/>
    <w:rsid w:val="00EE2E48"/>
    <w:rsid w:val="00EE54F9"/>
    <w:rsid w:val="00EF15C7"/>
    <w:rsid w:val="00EF1901"/>
    <w:rsid w:val="00F10DE6"/>
    <w:rsid w:val="00F20A26"/>
    <w:rsid w:val="00F25875"/>
    <w:rsid w:val="00F26AE9"/>
    <w:rsid w:val="00F27A6F"/>
    <w:rsid w:val="00F37156"/>
    <w:rsid w:val="00F37F9E"/>
    <w:rsid w:val="00F42607"/>
    <w:rsid w:val="00F46AB0"/>
    <w:rsid w:val="00F50864"/>
    <w:rsid w:val="00F50DB5"/>
    <w:rsid w:val="00F53C04"/>
    <w:rsid w:val="00F55B8C"/>
    <w:rsid w:val="00F67DD3"/>
    <w:rsid w:val="00F738CB"/>
    <w:rsid w:val="00F744FB"/>
    <w:rsid w:val="00F746FF"/>
    <w:rsid w:val="00F83632"/>
    <w:rsid w:val="00F855F9"/>
    <w:rsid w:val="00F871E5"/>
    <w:rsid w:val="00F921D6"/>
    <w:rsid w:val="00F9254B"/>
    <w:rsid w:val="00F93970"/>
    <w:rsid w:val="00F95C7C"/>
    <w:rsid w:val="00FB374F"/>
    <w:rsid w:val="00FB6D94"/>
    <w:rsid w:val="00FB7823"/>
    <w:rsid w:val="00FC1ED6"/>
    <w:rsid w:val="00FD0B4B"/>
    <w:rsid w:val="00FD1116"/>
    <w:rsid w:val="00FD591B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styleId="Csakszveg">
    <w:name w:val="Plain Text"/>
    <w:basedOn w:val="Norml"/>
    <w:link w:val="CsakszvegChar"/>
    <w:uiPriority w:val="99"/>
    <w:unhideWhenUsed/>
    <w:rsid w:val="00997AFF"/>
    <w:rPr>
      <w:rFonts w:ascii="Calibri" w:eastAsia="Calibri" w:hAnsi="Calibri"/>
      <w:sz w:val="22"/>
      <w:szCs w:val="22"/>
      <w:lang w:eastAsia="en-US"/>
    </w:rPr>
  </w:style>
  <w:style w:type="character" w:customStyle="1" w:styleId="CsakszvegChar">
    <w:name w:val="Csak szöveg Char"/>
    <w:link w:val="Csakszveg"/>
    <w:uiPriority w:val="99"/>
    <w:rsid w:val="00997AF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styleId="Csakszveg">
    <w:name w:val="Plain Text"/>
    <w:basedOn w:val="Norml"/>
    <w:link w:val="CsakszvegChar"/>
    <w:uiPriority w:val="99"/>
    <w:unhideWhenUsed/>
    <w:rsid w:val="00997AFF"/>
    <w:rPr>
      <w:rFonts w:ascii="Calibri" w:eastAsia="Calibri" w:hAnsi="Calibri"/>
      <w:sz w:val="22"/>
      <w:szCs w:val="22"/>
      <w:lang w:eastAsia="en-US"/>
    </w:rPr>
  </w:style>
  <w:style w:type="character" w:customStyle="1" w:styleId="CsakszvegChar">
    <w:name w:val="Csak szöveg Char"/>
    <w:link w:val="Csakszveg"/>
    <w:uiPriority w:val="99"/>
    <w:rsid w:val="00997AF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1</TotalTime>
  <Pages>2</Pages>
  <Words>683</Words>
  <Characters>5243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Windows-felhasználó</cp:lastModifiedBy>
  <cp:revision>3</cp:revision>
  <cp:lastPrinted>2019-11-04T11:03:00Z</cp:lastPrinted>
  <dcterms:created xsi:type="dcterms:W3CDTF">2019-11-04T12:21:00Z</dcterms:created>
  <dcterms:modified xsi:type="dcterms:W3CDTF">2019-11-04T12:22:00Z</dcterms:modified>
</cp:coreProperties>
</file>